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tour operator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Package name and itinerary summary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Statement that charges include accommodation and transport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Traveller names and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Travel start and end dates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Advance received and balance due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Destination country for foreign tours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Kerala 5N/6D family holiday package (2 adults, 1 child) incl. hotels, cab and sightseeing</w:t>
            </w:r>
          </w:p>
        </w:tc>
        <w:tc>
          <w:tcPr>
            <w:tcW w:type="dxa" w:w="864"/>
          </w:tcPr>
          <w:p>
            <w:r>
              <w:t>998555</w:t>
            </w:r>
          </w:p>
        </w:tc>
        <w:tc>
          <w:tcPr>
            <w:tcW w:type="dxa" w:w="864"/>
          </w:tcPr>
          <w:p>
            <w:r>
              <w:t>1 PACKAGE</w:t>
            </w:r>
          </w:p>
        </w:tc>
        <w:tc>
          <w:tcPr>
            <w:tcW w:type="dxa" w:w="864"/>
          </w:tcPr>
          <w:p>
            <w:r>
              <w:t>68,000.00</w:t>
            </w:r>
          </w:p>
        </w:tc>
        <w:tc>
          <w:tcPr>
            <w:tcW w:type="dxa" w:w="864"/>
          </w:tcPr>
          <w:p>
            <w:r>
              <w:t>68,000.00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1,700.00</w:t>
            </w:r>
          </w:p>
        </w:tc>
        <w:tc>
          <w:tcPr>
            <w:tcW w:type="dxa" w:w="864"/>
          </w:tcPr>
          <w:p>
            <w:r>
              <w:t>1,700.00</w:t>
            </w:r>
          </w:p>
        </w:tc>
        <w:tc>
          <w:tcPr>
            <w:tcW w:type="dxa" w:w="864"/>
          </w:tcPr>
          <w:p>
            <w:r>
              <w:t>71,400.00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Goa corporate offsite package incl. stay and airport transfers (per person)</w:t>
            </w:r>
          </w:p>
        </w:tc>
        <w:tc>
          <w:tcPr>
            <w:tcW w:type="dxa" w:w="864"/>
          </w:tcPr>
          <w:p>
            <w:r>
              <w:t>998555</w:t>
            </w:r>
          </w:p>
        </w:tc>
        <w:tc>
          <w:tcPr>
            <w:tcW w:type="dxa" w:w="864"/>
          </w:tcPr>
          <w:p>
            <w:r>
              <w:t>12 PERSON</w:t>
            </w:r>
          </w:p>
        </w:tc>
        <w:tc>
          <w:tcPr>
            <w:tcW w:type="dxa" w:w="864"/>
          </w:tcPr>
          <w:p>
            <w:r>
              <w:t>14,500.00</w:t>
            </w:r>
          </w:p>
        </w:tc>
        <w:tc>
          <w:tcPr>
            <w:tcW w:type="dxa" w:w="864"/>
          </w:tcPr>
          <w:p>
            <w:r>
              <w:t>174,000.00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4,350.00</w:t>
            </w:r>
          </w:p>
        </w:tc>
        <w:tc>
          <w:tcPr>
            <w:tcW w:type="dxa" w:w="864"/>
          </w:tcPr>
          <w:p>
            <w:r>
              <w:t>4,350.00</w:t>
            </w:r>
          </w:p>
        </w:tc>
        <w:tc>
          <w:tcPr>
            <w:tcW w:type="dxa" w:w="864"/>
          </w:tcPr>
          <w:p>
            <w:r>
              <w:t>182,700.00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Rajasthan heritage tour package incl. hotels and AC coach (per person)</w:t>
            </w:r>
          </w:p>
        </w:tc>
        <w:tc>
          <w:tcPr>
            <w:tcW w:type="dxa" w:w="864"/>
          </w:tcPr>
          <w:p>
            <w:r>
              <w:t>998555</w:t>
            </w:r>
          </w:p>
        </w:tc>
        <w:tc>
          <w:tcPr>
            <w:tcW w:type="dxa" w:w="864"/>
          </w:tcPr>
          <w:p>
            <w:r>
              <w:t>4 PERSON</w:t>
            </w:r>
          </w:p>
        </w:tc>
        <w:tc>
          <w:tcPr>
            <w:tcW w:type="dxa" w:w="864"/>
          </w:tcPr>
          <w:p>
            <w:r>
              <w:t>32,000.00</w:t>
            </w:r>
          </w:p>
        </w:tc>
        <w:tc>
          <w:tcPr>
            <w:tcW w:type="dxa" w:w="864"/>
          </w:tcPr>
          <w:p>
            <w:r>
              <w:t>128,000.00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3,200.00</w:t>
            </w:r>
          </w:p>
        </w:tc>
        <w:tc>
          <w:tcPr>
            <w:tcW w:type="dxa" w:w="864"/>
          </w:tcPr>
          <w:p>
            <w:r>
              <w:t>3,200.00</w:t>
            </w:r>
          </w:p>
        </w:tc>
        <w:tc>
          <w:tcPr>
            <w:tcW w:type="dxa" w:w="864"/>
          </w:tcPr>
          <w:p>
            <w:r>
              <w:t>134,400.00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Shimla-Manali 4N/5D honeymoon package (2 adults) incl. hotels and cab</w:t>
            </w:r>
          </w:p>
        </w:tc>
        <w:tc>
          <w:tcPr>
            <w:tcW w:type="dxa" w:w="864"/>
          </w:tcPr>
          <w:p>
            <w:r>
              <w:t>998555</w:t>
            </w:r>
          </w:p>
        </w:tc>
        <w:tc>
          <w:tcPr>
            <w:tcW w:type="dxa" w:w="864"/>
          </w:tcPr>
          <w:p>
            <w:r>
              <w:t>1 PACKAGE</w:t>
            </w:r>
          </w:p>
        </w:tc>
        <w:tc>
          <w:tcPr>
            <w:tcW w:type="dxa" w:w="864"/>
          </w:tcPr>
          <w:p>
            <w:r>
              <w:t>42,000.00</w:t>
            </w:r>
          </w:p>
        </w:tc>
        <w:tc>
          <w:tcPr>
            <w:tcW w:type="dxa" w:w="864"/>
          </w:tcPr>
          <w:p>
            <w:r>
              <w:t>42,000.00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1,050.00</w:t>
            </w:r>
          </w:p>
        </w:tc>
        <w:tc>
          <w:tcPr>
            <w:tcW w:type="dxa" w:w="864"/>
          </w:tcPr>
          <w:p>
            <w:r>
              <w:t>1,050.00</w:t>
            </w:r>
          </w:p>
        </w:tc>
        <w:tc>
          <w:tcPr>
            <w:tcW w:type="dxa" w:w="864"/>
          </w:tcPr>
          <w:p>
            <w:r>
              <w:t>44,100.00</w:t>
            </w:r>
          </w:p>
        </w:tc>
      </w:tr>
    </w:tbl>
    <w:p>
      <w:pPr>
        <w:jc w:val="right"/>
      </w:pPr>
      <w:r>
        <w:rPr>
          <w:b w:val="0"/>
        </w:rPr>
        <w:t>Taxable value: Rs. 412,000.00</w:t>
      </w:r>
    </w:p>
    <w:p>
      <w:pPr>
        <w:jc w:val="right"/>
      </w:pPr>
      <w:r>
        <w:rPr>
          <w:b w:val="0"/>
        </w:rPr>
        <w:t>CGST + SGST: Rs. 20,600.00</w:t>
      </w:r>
    </w:p>
    <w:p>
      <w:pPr>
        <w:jc w:val="right"/>
      </w:pPr>
      <w:r>
        <w:rPr>
          <w:b/>
        </w:rPr>
        <w:t>Invoice total: Rs. 432,600.00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