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tea stall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Monthly cup count for offices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Office name and GSTIN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Rate per cup and variant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Snacks served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Loose tea sold by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Registration status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Masala chai (office supply, October)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600 CUP</w:t>
            </w:r>
          </w:p>
        </w:tc>
        <w:tc>
          <w:tcPr>
            <w:tcW w:type="dxa" w:w="864"/>
          </w:tcPr>
          <w:p>
            <w:r>
              <w:t>12.00</w:t>
            </w:r>
          </w:p>
        </w:tc>
        <w:tc>
          <w:tcPr>
            <w:tcW w:type="dxa" w:w="864"/>
          </w:tcPr>
          <w:p>
            <w:r>
              <w:t>7,200.00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7,560.00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Bun maska served with tea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80 NOS</w:t>
            </w:r>
          </w:p>
        </w:tc>
        <w:tc>
          <w:tcPr>
            <w:tcW w:type="dxa" w:w="864"/>
          </w:tcPr>
          <w:p>
            <w:r>
              <w:t>25.00</w:t>
            </w:r>
          </w:p>
        </w:tc>
        <w:tc>
          <w:tcPr>
            <w:tcW w:type="dxa" w:w="864"/>
          </w:tcPr>
          <w:p>
            <w:r>
              <w:t>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50.00</w:t>
            </w:r>
          </w:p>
        </w:tc>
        <w:tc>
          <w:tcPr>
            <w:tcW w:type="dxa" w:w="864"/>
          </w:tcPr>
          <w:p>
            <w:r>
              <w:t>2,100.00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Filter coffee (office supply, October)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150 CUP</w:t>
            </w:r>
          </w:p>
        </w:tc>
        <w:tc>
          <w:tcPr>
            <w:tcW w:type="dxa" w:w="864"/>
          </w:tcPr>
          <w:p>
            <w:r>
              <w:t>15.00</w:t>
            </w:r>
          </w:p>
        </w:tc>
        <w:tc>
          <w:tcPr>
            <w:tcW w:type="dxa" w:w="864"/>
          </w:tcPr>
          <w:p>
            <w:r>
              <w:t>2,250.00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56.25</w:t>
            </w:r>
          </w:p>
        </w:tc>
        <w:tc>
          <w:tcPr>
            <w:tcW w:type="dxa" w:w="864"/>
          </w:tcPr>
          <w:p>
            <w:r>
              <w:t>56.25</w:t>
            </w:r>
          </w:p>
        </w:tc>
        <w:tc>
          <w:tcPr>
            <w:tcW w:type="dxa" w:w="864"/>
          </w:tcPr>
          <w:p>
            <w:r>
              <w:t>2,362.50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Assam CTC tea leaves, loose</w:t>
            </w:r>
          </w:p>
        </w:tc>
        <w:tc>
          <w:tcPr>
            <w:tcW w:type="dxa" w:w="864"/>
          </w:tcPr>
          <w:p>
            <w:r>
              <w:t>0902</w:t>
            </w:r>
          </w:p>
        </w:tc>
        <w:tc>
          <w:tcPr>
            <w:tcW w:type="dxa" w:w="864"/>
          </w:tcPr>
          <w:p>
            <w:r>
              <w:t>2 KG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840.00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  <w:tc>
          <w:tcPr>
            <w:tcW w:type="dxa" w:w="864"/>
          </w:tcPr>
          <w:p>
            <w:r>
              <w:t>21.00</w:t>
            </w:r>
          </w:p>
        </w:tc>
        <w:tc>
          <w:tcPr>
            <w:tcW w:type="dxa" w:w="864"/>
          </w:tcPr>
          <w:p>
            <w:r>
              <w:t>882.00</w:t>
            </w:r>
          </w:p>
        </w:tc>
      </w:tr>
    </w:tbl>
    <w:p>
      <w:pPr>
        <w:jc w:val="right"/>
      </w:pPr>
      <w:r>
        <w:rPr>
          <w:b w:val="0"/>
        </w:rPr>
        <w:t>Taxable value: Rs. 12,290.00</w:t>
      </w:r>
    </w:p>
    <w:p>
      <w:pPr>
        <w:jc w:val="right"/>
      </w:pPr>
      <w:r>
        <w:rPr>
          <w:b w:val="0"/>
        </w:rPr>
        <w:t>CGST + SGST: Rs. 614.50</w:t>
      </w:r>
    </w:p>
    <w:p>
      <w:pPr>
        <w:jc w:val="right"/>
      </w:pPr>
      <w:r>
        <w:rPr>
          <w:b/>
        </w:rPr>
        <w:t>Invoice total: Rs. 12,904.50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