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tailoring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Garment and style description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Measurement card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Fabric supplied 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Trims and lining used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Trial and delivery dates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Advance and balance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Stitching charges, men's two-piece suit with lining</w:t>
            </w:r>
          </w:p>
        </w:tc>
        <w:tc>
          <w:tcPr>
            <w:tcW w:type="dxa" w:w="864"/>
          </w:tcPr>
          <w:p>
            <w:r>
              <w:t>998822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87.50</w:t>
            </w:r>
          </w:p>
        </w:tc>
        <w:tc>
          <w:tcPr>
            <w:tcW w:type="dxa" w:w="864"/>
          </w:tcPr>
          <w:p>
            <w:r>
              <w:t>87.50</w:t>
            </w:r>
          </w:p>
        </w:tc>
        <w:tc>
          <w:tcPr>
            <w:tcW w:type="dxa" w:w="864"/>
          </w:tcPr>
          <w:p>
            <w:r>
              <w:t>3,675.00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Stitching charges, ladies blouse with lining</w:t>
            </w:r>
          </w:p>
        </w:tc>
        <w:tc>
          <w:tcPr>
            <w:tcW w:type="dxa" w:w="864"/>
          </w:tcPr>
          <w:p>
            <w:r>
              <w:t>998822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1,300.00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32.50</w:t>
            </w:r>
          </w:p>
        </w:tc>
        <w:tc>
          <w:tcPr>
            <w:tcW w:type="dxa" w:w="864"/>
          </w:tcPr>
          <w:p>
            <w:r>
              <w:t>32.50</w:t>
            </w:r>
          </w:p>
        </w:tc>
        <w:tc>
          <w:tcPr>
            <w:tcW w:type="dxa" w:w="864"/>
          </w:tcPr>
          <w:p>
            <w:r>
              <w:t>1,365.00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Cotton shirting fabric, woven, 1.6 m per shirt</w:t>
            </w:r>
          </w:p>
        </w:tc>
        <w:tc>
          <w:tcPr>
            <w:tcW w:type="dxa" w:w="864"/>
          </w:tcPr>
          <w:p>
            <w:r>
              <w:t>5208</w:t>
            </w:r>
          </w:p>
        </w:tc>
        <w:tc>
          <w:tcPr>
            <w:tcW w:type="dxa" w:w="864"/>
          </w:tcPr>
          <w:p>
            <w:r>
              <w:t>3.2 MTR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1,024.00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25.60</w:t>
            </w:r>
          </w:p>
        </w:tc>
        <w:tc>
          <w:tcPr>
            <w:tcW w:type="dxa" w:w="864"/>
          </w:tcPr>
          <w:p>
            <w:r>
              <w:t>25.60</w:t>
            </w:r>
          </w:p>
        </w:tc>
        <w:tc>
          <w:tcPr>
            <w:tcW w:type="dxa" w:w="864"/>
          </w:tcPr>
          <w:p>
            <w:r>
              <w:t>1,075.20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Cotton sewing thread spool</w:t>
            </w:r>
          </w:p>
        </w:tc>
        <w:tc>
          <w:tcPr>
            <w:tcW w:type="dxa" w:w="864"/>
          </w:tcPr>
          <w:p>
            <w:r>
              <w:t>5204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35.00</w:t>
            </w:r>
          </w:p>
        </w:tc>
        <w:tc>
          <w:tcPr>
            <w:tcW w:type="dxa" w:w="864"/>
          </w:tcPr>
          <w:p>
            <w:r>
              <w:t>70.00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1.75</w:t>
            </w:r>
          </w:p>
        </w:tc>
        <w:tc>
          <w:tcPr>
            <w:tcW w:type="dxa" w:w="864"/>
          </w:tcPr>
          <w:p>
            <w:r>
              <w:t>1.75</w:t>
            </w:r>
          </w:p>
        </w:tc>
        <w:tc>
          <w:tcPr>
            <w:tcW w:type="dxa" w:w="864"/>
          </w:tcPr>
          <w:p>
            <w:r>
              <w:t>73.50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Plastic shirt buttons (set of 12)</w:t>
            </w:r>
          </w:p>
        </w:tc>
        <w:tc>
          <w:tcPr>
            <w:tcW w:type="dxa" w:w="864"/>
          </w:tcPr>
          <w:p>
            <w:r>
              <w:t>9606</w:t>
            </w:r>
          </w:p>
        </w:tc>
        <w:tc>
          <w:tcPr>
            <w:tcW w:type="dxa" w:w="864"/>
          </w:tcPr>
          <w:p>
            <w:r>
              <w:t>2 SET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7.20</w:t>
            </w:r>
          </w:p>
        </w:tc>
        <w:tc>
          <w:tcPr>
            <w:tcW w:type="dxa" w:w="864"/>
          </w:tcPr>
          <w:p>
            <w:r>
              <w:t>7.20</w:t>
            </w:r>
          </w:p>
        </w:tc>
        <w:tc>
          <w:tcPr>
            <w:tcW w:type="dxa" w:w="864"/>
          </w:tcPr>
          <w:p>
            <w:r>
              <w:t>94.40</w:t>
            </w:r>
          </w:p>
        </w:tc>
      </w:tr>
    </w:tbl>
    <w:p>
      <w:pPr>
        <w:jc w:val="right"/>
      </w:pPr>
      <w:r>
        <w:rPr>
          <w:b w:val="0"/>
        </w:rPr>
        <w:t>Taxable value: Rs. 5,974.00</w:t>
      </w:r>
    </w:p>
    <w:p>
      <w:pPr>
        <w:jc w:val="right"/>
      </w:pPr>
      <w:r>
        <w:rPr>
          <w:b w:val="0"/>
        </w:rPr>
        <w:t>CGST + SGST: Rs. 309.10</w:t>
      </w:r>
    </w:p>
    <w:p>
      <w:pPr>
        <w:jc w:val="right"/>
      </w:pPr>
      <w:r>
        <w:rPr>
          <w:b/>
        </w:rPr>
        <w:t>Invoice total: Rs. 6,283.10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