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packers and movers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Consignment note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Goods inventory or packing list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Declared value of goods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Origin and destination addresses with pincodes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number and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Employer or company name for relocations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Household shifting Pune to Bengaluru: packing, loading, transport and unloading (2 BHK, consignment note 7781)</w:t>
            </w:r>
          </w:p>
        </w:tc>
        <w:tc>
          <w:tcPr>
            <w:tcW w:type="dxa" w:w="864"/>
          </w:tcPr>
          <w:p>
            <w:r>
              <w:t>996791</w:t>
            </w:r>
          </w:p>
        </w:tc>
        <w:tc>
          <w:tcPr>
            <w:tcW w:type="dxa" w:w="864"/>
          </w:tcPr>
          <w:p>
            <w:r>
              <w:t>1 MOVE</w:t>
            </w:r>
          </w:p>
        </w:tc>
        <w:tc>
          <w:tcPr>
            <w:tcW w:type="dxa" w:w="864"/>
          </w:tcPr>
          <w:p>
            <w:r>
              <w:t>48,000.00</w:t>
            </w:r>
          </w:p>
        </w:tc>
        <w:tc>
          <w:tcPr>
            <w:tcW w:type="dxa" w:w="864"/>
          </w:tcPr>
          <w:p>
            <w:r>
              <w:t>48,000.00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50,400.00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Car transport on car carrier with the move</w:t>
            </w:r>
          </w:p>
        </w:tc>
        <w:tc>
          <w:tcPr>
            <w:tcW w:type="dxa" w:w="864"/>
          </w:tcPr>
          <w:p>
            <w:r>
              <w:t>996791</w:t>
            </w:r>
          </w:p>
        </w:tc>
        <w:tc>
          <w:tcPr>
            <w:tcW w:type="dxa" w:w="864"/>
          </w:tcPr>
          <w:p>
            <w:r>
              <w:t>1 VEHICLE</w:t>
            </w:r>
          </w:p>
        </w:tc>
        <w:tc>
          <w:tcPr>
            <w:tcW w:type="dxa" w:w="864"/>
          </w:tcPr>
          <w:p>
            <w:r>
              <w:t>14,000.00</w:t>
            </w:r>
          </w:p>
        </w:tc>
        <w:tc>
          <w:tcPr>
            <w:tcW w:type="dxa" w:w="864"/>
          </w:tcPr>
          <w:p>
            <w:r>
              <w:t>14,000.00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14,700.00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Warehouse storage of household goods before delivery</w:t>
            </w:r>
          </w:p>
        </w:tc>
        <w:tc>
          <w:tcPr>
            <w:tcW w:type="dxa" w:w="864"/>
          </w:tcPr>
          <w:p>
            <w:r>
              <w:t>996729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405.00</w:t>
            </w:r>
          </w:p>
        </w:tc>
        <w:tc>
          <w:tcPr>
            <w:tcW w:type="dxa" w:w="864"/>
          </w:tcPr>
          <w:p>
            <w:r>
              <w:t>5,310.00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Corrugated cartons sold to customer for self-packing</w:t>
            </w:r>
          </w:p>
        </w:tc>
        <w:tc>
          <w:tcPr>
            <w:tcW w:type="dxa" w:w="864"/>
          </w:tcPr>
          <w:p>
            <w:r>
              <w:t>4819</w:t>
            </w:r>
          </w:p>
        </w:tc>
        <w:tc>
          <w:tcPr>
            <w:tcW w:type="dxa" w:w="864"/>
          </w:tcPr>
          <w:p>
            <w:r>
              <w:t>20 PCS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1,700.00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42.50</w:t>
            </w:r>
          </w:p>
        </w:tc>
        <w:tc>
          <w:tcPr>
            <w:tcW w:type="dxa" w:w="864"/>
          </w:tcPr>
          <w:p>
            <w:r>
              <w:t>42.50</w:t>
            </w:r>
          </w:p>
        </w:tc>
        <w:tc>
          <w:tcPr>
            <w:tcW w:type="dxa" w:w="864"/>
          </w:tcPr>
          <w:p>
            <w:r>
              <w:t>1,785.00</w:t>
            </w:r>
          </w:p>
        </w:tc>
      </w:tr>
    </w:tbl>
    <w:p>
      <w:pPr>
        <w:jc w:val="right"/>
      </w:pPr>
      <w:r>
        <w:rPr>
          <w:b w:val="0"/>
        </w:rPr>
        <w:t>Taxable value: Rs. 68,200.00</w:t>
      </w:r>
    </w:p>
    <w:p>
      <w:pPr>
        <w:jc w:val="right"/>
      </w:pPr>
      <w:r>
        <w:rPr>
          <w:b w:val="0"/>
        </w:rPr>
        <w:t>CGST + SGST: Rs. 3,995.00</w:t>
      </w:r>
    </w:p>
    <w:p>
      <w:pPr>
        <w:jc w:val="right"/>
      </w:pPr>
      <w:r>
        <w:rPr>
          <w:b/>
        </w:rPr>
        <w:t>Invoice total: Rs. 72,195.00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