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homestay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State tourism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Rooms and nights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Booking channel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Meals and experiences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Guest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Advance and refund policy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Homestay room with attached bath, 2 nights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NIGHT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6,400.00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6,720.00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Extra mattress</w:t>
            </w:r>
          </w:p>
        </w:tc>
        <w:tc>
          <w:tcPr>
            <w:tcW w:type="dxa" w:w="864"/>
          </w:tcPr>
          <w:p>
            <w:r>
              <w:t>996311</w:t>
            </w:r>
          </w:p>
        </w:tc>
        <w:tc>
          <w:tcPr>
            <w:tcW w:type="dxa" w:w="864"/>
          </w:tcPr>
          <w:p>
            <w:r>
              <w:t>2 NIGHT</w:t>
            </w:r>
          </w:p>
        </w:tc>
        <w:tc>
          <w:tcPr>
            <w:tcW w:type="dxa" w:w="864"/>
          </w:tcPr>
          <w:p>
            <w:r>
              <w:t>500.00</w:t>
            </w:r>
          </w:p>
        </w:tc>
        <w:tc>
          <w:tcPr>
            <w:tcW w:type="dxa" w:w="864"/>
          </w:tcPr>
          <w:p>
            <w:r>
              <w:t>1,000.00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25.00</w:t>
            </w:r>
          </w:p>
        </w:tc>
        <w:tc>
          <w:tcPr>
            <w:tcW w:type="dxa" w:w="864"/>
          </w:tcPr>
          <w:p>
            <w:r>
              <w:t>25.00</w:t>
            </w:r>
          </w:p>
        </w:tc>
        <w:tc>
          <w:tcPr>
            <w:tcW w:type="dxa" w:w="864"/>
          </w:tcPr>
          <w:p>
            <w:r>
              <w:t>1,050.00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Home-cooked dinner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4 MEAL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1,400.00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1,470.00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Breakfast</w:t>
            </w:r>
          </w:p>
        </w:tc>
        <w:tc>
          <w:tcPr>
            <w:tcW w:type="dxa" w:w="864"/>
          </w:tcPr>
          <w:p>
            <w:r>
              <w:t>996332</w:t>
            </w:r>
          </w:p>
        </w:tc>
        <w:tc>
          <w:tcPr>
            <w:tcW w:type="dxa" w:w="864"/>
          </w:tcPr>
          <w:p>
            <w:r>
              <w:t>4 MEAL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</w:tr>
    </w:tbl>
    <w:p>
      <w:pPr>
        <w:jc w:val="right"/>
      </w:pPr>
      <w:r>
        <w:rPr>
          <w:b w:val="0"/>
        </w:rPr>
        <w:t>Taxable value: Rs. 9,600.00</w:t>
      </w:r>
    </w:p>
    <w:p>
      <w:pPr>
        <w:jc w:val="right"/>
      </w:pPr>
      <w:r>
        <w:rPr>
          <w:b w:val="0"/>
        </w:rPr>
        <w:t>CGST + SGST: Rs. 480.00</w:t>
      </w:r>
    </w:p>
    <w:p>
      <w:pPr>
        <w:jc w:val="right"/>
      </w:pPr>
      <w:r>
        <w:rPr>
          <w:b/>
        </w:rPr>
        <w:t>Invoice total: Rs. 10,080.00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