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hardware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Size, grade and specification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Unit of measure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Contractor GSTIN and project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delivery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batch for cement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Credit terms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MS hex bolts with nuts M10 x 50 mm</w:t>
            </w:r>
          </w:p>
        </w:tc>
        <w:tc>
          <w:tcPr>
            <w:tcW w:type="dxa" w:w="864"/>
          </w:tcPr>
          <w:p>
            <w:r>
              <w:t>7318</w:t>
            </w:r>
          </w:p>
        </w:tc>
        <w:tc>
          <w:tcPr>
            <w:tcW w:type="dxa" w:w="864"/>
          </w:tcPr>
          <w:p>
            <w:r>
              <w:t>5 KGS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63.00</w:t>
            </w:r>
          </w:p>
        </w:tc>
        <w:tc>
          <w:tcPr>
            <w:tcW w:type="dxa" w:w="864"/>
          </w:tcPr>
          <w:p>
            <w:r>
              <w:t>63.00</w:t>
            </w:r>
          </w:p>
        </w:tc>
        <w:tc>
          <w:tcPr>
            <w:tcW w:type="dxa" w:w="864"/>
          </w:tcPr>
          <w:p>
            <w:r>
              <w:t>826.00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Steel hammer 500 g with handle</w:t>
            </w:r>
          </w:p>
        </w:tc>
        <w:tc>
          <w:tcPr>
            <w:tcW w:type="dxa" w:w="864"/>
          </w:tcPr>
          <w:p>
            <w:r>
              <w:t>8205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57.60</w:t>
            </w:r>
          </w:p>
        </w:tc>
        <w:tc>
          <w:tcPr>
            <w:tcW w:type="dxa" w:w="864"/>
          </w:tcPr>
          <w:p>
            <w:r>
              <w:t>57.60</w:t>
            </w:r>
          </w:p>
        </w:tc>
        <w:tc>
          <w:tcPr>
            <w:tcW w:type="dxa" w:w="864"/>
          </w:tcPr>
          <w:p>
            <w:r>
              <w:t>755.20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Brass padlock 50 mm, 7 levers</w:t>
            </w:r>
          </w:p>
        </w:tc>
        <w:tc>
          <w:tcPr>
            <w:tcW w:type="dxa" w:w="864"/>
          </w:tcPr>
          <w:p>
            <w:r>
              <w:t>8301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121.50</w:t>
            </w:r>
          </w:p>
        </w:tc>
        <w:tc>
          <w:tcPr>
            <w:tcW w:type="dxa" w:w="864"/>
          </w:tcPr>
          <w:p>
            <w:r>
              <w:t>121.50</w:t>
            </w:r>
          </w:p>
        </w:tc>
        <w:tc>
          <w:tcPr>
            <w:tcW w:type="dxa" w:w="864"/>
          </w:tcPr>
          <w:p>
            <w:r>
              <w:t>1,593.00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uPVC pipe 1 inch, 6 m length</w:t>
            </w:r>
          </w:p>
        </w:tc>
        <w:tc>
          <w:tcPr>
            <w:tcW w:type="dxa" w:w="864"/>
          </w:tcPr>
          <w:p>
            <w:r>
              <w:t>3917</w:t>
            </w:r>
          </w:p>
        </w:tc>
        <w:tc>
          <w:tcPr>
            <w:tcW w:type="dxa" w:w="864"/>
          </w:tcPr>
          <w:p>
            <w:r>
              <w:t>10 PCS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4,484.00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Brass bib tap 15 mm</w:t>
            </w:r>
          </w:p>
        </w:tc>
        <w:tc>
          <w:tcPr>
            <w:tcW w:type="dxa" w:w="864"/>
          </w:tcPr>
          <w:p>
            <w:r>
              <w:t>8481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2,596.00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Portland cement OPC 53 grade (50 kg bag)</w:t>
            </w:r>
          </w:p>
        </w:tc>
        <w:tc>
          <w:tcPr>
            <w:tcW w:type="dxa" w:w="864"/>
          </w:tcPr>
          <w:p>
            <w:r>
              <w:t>2523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390.00</w:t>
            </w:r>
          </w:p>
        </w:tc>
        <w:tc>
          <w:tcPr>
            <w:tcW w:type="dxa" w:w="864"/>
          </w:tcPr>
          <w:p>
            <w:r>
              <w:t>7,800.00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702.00</w:t>
            </w:r>
          </w:p>
        </w:tc>
        <w:tc>
          <w:tcPr>
            <w:tcW w:type="dxa" w:w="864"/>
          </w:tcPr>
          <w:p>
            <w:r>
              <w:t>702.00</w:t>
            </w:r>
          </w:p>
        </w:tc>
        <w:tc>
          <w:tcPr>
            <w:tcW w:type="dxa" w:w="864"/>
          </w:tcPr>
          <w:p>
            <w:r>
              <w:t>9,204.00</w:t>
            </w:r>
          </w:p>
        </w:tc>
      </w:tr>
    </w:tbl>
    <w:p>
      <w:pPr>
        <w:jc w:val="right"/>
      </w:pPr>
      <w:r>
        <w:rPr>
          <w:b w:val="0"/>
        </w:rPr>
        <w:t>Taxable value: Rs. 16,490.00</w:t>
      </w:r>
    </w:p>
    <w:p>
      <w:pPr>
        <w:jc w:val="right"/>
      </w:pPr>
      <w:r>
        <w:rPr>
          <w:b w:val="0"/>
        </w:rPr>
        <w:t>CGST + SGST: Rs. 2,968.20</w:t>
      </w:r>
    </w:p>
    <w:p>
      <w:pPr>
        <w:jc w:val="right"/>
      </w:pPr>
      <w:r>
        <w:rPr>
          <w:b/>
        </w:rPr>
        <w:t>Invoice total: Rs. 19,458.20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