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grain merchant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Pack size and packing type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Variety and lot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Number of bags and net weight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FSSAI licence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APMC / mandi reference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Brokerage line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Sharbati wheat, pre-packaged and labelled, 25 kg bag</w:t>
            </w:r>
          </w:p>
        </w:tc>
        <w:tc>
          <w:tcPr>
            <w:tcW w:type="dxa" w:w="864"/>
          </w:tcPr>
          <w:p>
            <w:r>
              <w:t>1001</w:t>
            </w:r>
          </w:p>
        </w:tc>
        <w:tc>
          <w:tcPr>
            <w:tcW w:type="dxa" w:w="864"/>
          </w:tcPr>
          <w:p>
            <w:r>
              <w:t>40 BAG</w:t>
            </w:r>
          </w:p>
        </w:tc>
        <w:tc>
          <w:tcPr>
            <w:tcW w:type="dxa" w:w="864"/>
          </w:tcPr>
          <w:p>
            <w:r>
              <w:t>980.00</w:t>
            </w:r>
          </w:p>
        </w:tc>
        <w:tc>
          <w:tcPr>
            <w:tcW w:type="dxa" w:w="864"/>
          </w:tcPr>
          <w:p>
            <w:r>
              <w:t>39,200.00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980.00</w:t>
            </w:r>
          </w:p>
        </w:tc>
        <w:tc>
          <w:tcPr>
            <w:tcW w:type="dxa" w:w="864"/>
          </w:tcPr>
          <w:p>
            <w:r>
              <w:t>980.00</w:t>
            </w:r>
          </w:p>
        </w:tc>
        <w:tc>
          <w:tcPr>
            <w:tcW w:type="dxa" w:w="864"/>
          </w:tcPr>
          <w:p>
            <w:r>
              <w:t>41,160.00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Sona masoori rice, pre-packaged and labelled, 25 kg bag</w:t>
            </w:r>
          </w:p>
        </w:tc>
        <w:tc>
          <w:tcPr>
            <w:tcW w:type="dxa" w:w="864"/>
          </w:tcPr>
          <w:p>
            <w:r>
              <w:t>1006</w:t>
            </w:r>
          </w:p>
        </w:tc>
        <w:tc>
          <w:tcPr>
            <w:tcW w:type="dxa" w:w="864"/>
          </w:tcPr>
          <w:p>
            <w:r>
              <w:t>30 BAG</w:t>
            </w:r>
          </w:p>
        </w:tc>
        <w:tc>
          <w:tcPr>
            <w:tcW w:type="dxa" w:w="864"/>
          </w:tcPr>
          <w:p>
            <w:r>
              <w:t>1,450.00</w:t>
            </w:r>
          </w:p>
        </w:tc>
        <w:tc>
          <w:tcPr>
            <w:tcW w:type="dxa" w:w="864"/>
          </w:tcPr>
          <w:p>
            <w:r>
              <w:t>43,500.00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1,087.50</w:t>
            </w:r>
          </w:p>
        </w:tc>
        <w:tc>
          <w:tcPr>
            <w:tcW w:type="dxa" w:w="864"/>
          </w:tcPr>
          <w:p>
            <w:r>
              <w:t>1,087.50</w:t>
            </w:r>
          </w:p>
        </w:tc>
        <w:tc>
          <w:tcPr>
            <w:tcW w:type="dxa" w:w="864"/>
          </w:tcPr>
          <w:p>
            <w:r>
              <w:t>45,675.00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Toor dal, pre-packaged and labelled, 25 kg bag</w:t>
            </w:r>
          </w:p>
        </w:tc>
        <w:tc>
          <w:tcPr>
            <w:tcW w:type="dxa" w:w="864"/>
          </w:tcPr>
          <w:p>
            <w:r>
              <w:t>0713</w:t>
            </w:r>
          </w:p>
        </w:tc>
        <w:tc>
          <w:tcPr>
            <w:tcW w:type="dxa" w:w="864"/>
          </w:tcPr>
          <w:p>
            <w:r>
              <w:t>20 BAG</w:t>
            </w:r>
          </w:p>
        </w:tc>
        <w:tc>
          <w:tcPr>
            <w:tcW w:type="dxa" w:w="864"/>
          </w:tcPr>
          <w:p>
            <w:r>
              <w:t>3,350.00</w:t>
            </w:r>
          </w:p>
        </w:tc>
        <w:tc>
          <w:tcPr>
            <w:tcW w:type="dxa" w:w="864"/>
          </w:tcPr>
          <w:p>
            <w:r>
              <w:t>67,000.00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1,675.00</w:t>
            </w:r>
          </w:p>
        </w:tc>
        <w:tc>
          <w:tcPr>
            <w:tcW w:type="dxa" w:w="864"/>
          </w:tcPr>
          <w:p>
            <w:r>
              <w:t>1,675.00</w:t>
            </w:r>
          </w:p>
        </w:tc>
        <w:tc>
          <w:tcPr>
            <w:tcW w:type="dxa" w:w="864"/>
          </w:tcPr>
          <w:p>
            <w:r>
              <w:t>70,350.00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Chakki atta (wheat flour), pre-packaged and labelled, 10 kg</w:t>
            </w:r>
          </w:p>
        </w:tc>
        <w:tc>
          <w:tcPr>
            <w:tcW w:type="dxa" w:w="864"/>
          </w:tcPr>
          <w:p>
            <w:r>
              <w:t>1101</w:t>
            </w:r>
          </w:p>
        </w:tc>
        <w:tc>
          <w:tcPr>
            <w:tcW w:type="dxa" w:w="864"/>
          </w:tcPr>
          <w:p>
            <w:r>
              <w:t>50 BAG</w:t>
            </w:r>
          </w:p>
        </w:tc>
        <w:tc>
          <w:tcPr>
            <w:tcW w:type="dxa" w:w="864"/>
          </w:tcPr>
          <w:p>
            <w:r>
              <w:t>410.00</w:t>
            </w:r>
          </w:p>
        </w:tc>
        <w:tc>
          <w:tcPr>
            <w:tcW w:type="dxa" w:w="864"/>
          </w:tcPr>
          <w:p>
            <w:r>
              <w:t>20,500.00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512.50</w:t>
            </w:r>
          </w:p>
        </w:tc>
        <w:tc>
          <w:tcPr>
            <w:tcW w:type="dxa" w:w="864"/>
          </w:tcPr>
          <w:p>
            <w:r>
              <w:t>512.50</w:t>
            </w:r>
          </w:p>
        </w:tc>
        <w:tc>
          <w:tcPr>
            <w:tcW w:type="dxa" w:w="864"/>
          </w:tcPr>
          <w:p>
            <w:r>
              <w:t>21,525.00</w:t>
            </w:r>
          </w:p>
        </w:tc>
      </w:tr>
    </w:tbl>
    <w:p>
      <w:pPr>
        <w:jc w:val="right"/>
      </w:pPr>
      <w:r>
        <w:rPr>
          <w:b w:val="0"/>
        </w:rPr>
        <w:t>Taxable value: Rs. 170,200.00</w:t>
      </w:r>
    </w:p>
    <w:p>
      <w:pPr>
        <w:jc w:val="right"/>
      </w:pPr>
      <w:r>
        <w:rPr>
          <w:b w:val="0"/>
        </w:rPr>
        <w:t>CGST + SGST: Rs. 8,510.00</w:t>
      </w:r>
    </w:p>
    <w:p>
      <w:pPr>
        <w:jc w:val="right"/>
      </w:pPr>
      <w:r>
        <w:rPr>
          <w:b/>
        </w:rPr>
        <w:t>Invoice total: Rs. 178,710.00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