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cyber cafe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Terminal number and time used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log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Pages printed or scanned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Online service performed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Government or third-party fees collected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Items sold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Internet browsing, per hour</w:t>
            </w:r>
          </w:p>
        </w:tc>
        <w:tc>
          <w:tcPr>
            <w:tcW w:type="dxa" w:w="864"/>
          </w:tcPr>
          <w:p>
            <w:r>
              <w:t>998422</w:t>
            </w:r>
          </w:p>
        </w:tc>
        <w:tc>
          <w:tcPr>
            <w:tcW w:type="dxa" w:w="864"/>
          </w:tcPr>
          <w:p>
            <w:r>
              <w:t>2 HOUR</w:t>
            </w:r>
          </w:p>
        </w:tc>
        <w:tc>
          <w:tcPr>
            <w:tcW w:type="dxa" w:w="864"/>
          </w:tcPr>
          <w:p>
            <w:r>
              <w:t>30.00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5.40</w:t>
            </w:r>
          </w:p>
        </w:tc>
        <w:tc>
          <w:tcPr>
            <w:tcW w:type="dxa" w:w="864"/>
          </w:tcPr>
          <w:p>
            <w:r>
              <w:t>5.40</w:t>
            </w:r>
          </w:p>
        </w:tc>
        <w:tc>
          <w:tcPr>
            <w:tcW w:type="dxa" w:w="864"/>
          </w:tcPr>
          <w:p>
            <w:r>
              <w:t>70.80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Black and white printout, A4</w:t>
            </w:r>
          </w:p>
        </w:tc>
        <w:tc>
          <w:tcPr>
            <w:tcW w:type="dxa" w:w="864"/>
          </w:tcPr>
          <w:p>
            <w:r>
              <w:t>998595</w:t>
            </w:r>
          </w:p>
        </w:tc>
        <w:tc>
          <w:tcPr>
            <w:tcW w:type="dxa" w:w="864"/>
          </w:tcPr>
          <w:p>
            <w:r>
              <w:t>15 PAGE</w:t>
            </w:r>
          </w:p>
        </w:tc>
        <w:tc>
          <w:tcPr>
            <w:tcW w:type="dxa" w:w="864"/>
          </w:tcPr>
          <w:p>
            <w:r>
              <w:t>3.00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4.05</w:t>
            </w:r>
          </w:p>
        </w:tc>
        <w:tc>
          <w:tcPr>
            <w:tcW w:type="dxa" w:w="864"/>
          </w:tcPr>
          <w:p>
            <w:r>
              <w:t>4.05</w:t>
            </w:r>
          </w:p>
        </w:tc>
        <w:tc>
          <w:tcPr>
            <w:tcW w:type="dxa" w:w="864"/>
          </w:tcPr>
          <w:p>
            <w:r>
              <w:t>53.10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Document scanning to PDF and email</w:t>
            </w:r>
          </w:p>
        </w:tc>
        <w:tc>
          <w:tcPr>
            <w:tcW w:type="dxa" w:w="864"/>
          </w:tcPr>
          <w:p>
            <w:r>
              <w:t>998595</w:t>
            </w:r>
          </w:p>
        </w:tc>
        <w:tc>
          <w:tcPr>
            <w:tcW w:type="dxa" w:w="864"/>
          </w:tcPr>
          <w:p>
            <w:r>
              <w:t>6 PAGE</w:t>
            </w:r>
          </w:p>
        </w:tc>
        <w:tc>
          <w:tcPr>
            <w:tcW w:type="dxa" w:w="864"/>
          </w:tcPr>
          <w:p>
            <w:r>
              <w:t>5.00</w:t>
            </w:r>
          </w:p>
        </w:tc>
        <w:tc>
          <w:tcPr>
            <w:tcW w:type="dxa" w:w="864"/>
          </w:tcPr>
          <w:p>
            <w:r>
              <w:t>30.00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2.70</w:t>
            </w:r>
          </w:p>
        </w:tc>
        <w:tc>
          <w:tcPr>
            <w:tcW w:type="dxa" w:w="864"/>
          </w:tcPr>
          <w:p>
            <w:r>
              <w:t>2.70</w:t>
            </w:r>
          </w:p>
        </w:tc>
        <w:tc>
          <w:tcPr>
            <w:tcW w:type="dxa" w:w="864"/>
          </w:tcPr>
          <w:p>
            <w:r>
              <w:t>35.40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Online application form filling assistance</w:t>
            </w:r>
          </w:p>
        </w:tc>
        <w:tc>
          <w:tcPr>
            <w:tcW w:type="dxa" w:w="864"/>
          </w:tcPr>
          <w:p>
            <w:r>
              <w:t>998599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118.00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USB pen drive 32 GB</w:t>
            </w:r>
          </w:p>
        </w:tc>
        <w:tc>
          <w:tcPr>
            <w:tcW w:type="dxa" w:w="864"/>
          </w:tcPr>
          <w:p>
            <w:r>
              <w:t>8523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31.50</w:t>
            </w:r>
          </w:p>
        </w:tc>
        <w:tc>
          <w:tcPr>
            <w:tcW w:type="dxa" w:w="864"/>
          </w:tcPr>
          <w:p>
            <w:r>
              <w:t>31.50</w:t>
            </w:r>
          </w:p>
        </w:tc>
        <w:tc>
          <w:tcPr>
            <w:tcW w:type="dxa" w:w="864"/>
          </w:tcPr>
          <w:p>
            <w:r>
              <w:t>413.00</w:t>
            </w:r>
          </w:p>
        </w:tc>
      </w:tr>
    </w:tbl>
    <w:p>
      <w:pPr>
        <w:jc w:val="right"/>
      </w:pPr>
      <w:r>
        <w:rPr>
          <w:b w:val="0"/>
        </w:rPr>
        <w:t>Taxable value: Rs. 585.00</w:t>
      </w:r>
    </w:p>
    <w:p>
      <w:pPr>
        <w:jc w:val="right"/>
      </w:pPr>
      <w:r>
        <w:rPr>
          <w:b w:val="0"/>
        </w:rPr>
        <w:t>CGST + SGST: Rs. 105.30</w:t>
      </w:r>
    </w:p>
    <w:p>
      <w:pPr>
        <w:jc w:val="right"/>
      </w:pPr>
      <w:r>
        <w:rPr>
          <w:b/>
        </w:rPr>
        <w:t>Invoice total: Rs. 690.30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