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bike service centre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Job card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Registration and chassis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Odometer reading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Service type: free, paid or accident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Parts with HSN and quantity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Removed parts returned to customer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General service labour, 125 cc motorcycle</w:t>
            </w:r>
          </w:p>
        </w:tc>
        <w:tc>
          <w:tcPr>
            <w:tcW w:type="dxa" w:w="864"/>
          </w:tcPr>
          <w:p>
            <w:r>
              <w:t>998714</w:t>
            </w:r>
          </w:p>
        </w:tc>
        <w:tc>
          <w:tcPr>
            <w:tcW w:type="dxa" w:w="864"/>
          </w:tcPr>
          <w:p>
            <w:r>
              <w:t>1 JOB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40.50</w:t>
            </w:r>
          </w:p>
        </w:tc>
        <w:tc>
          <w:tcPr>
            <w:tcW w:type="dxa" w:w="864"/>
          </w:tcPr>
          <w:p>
            <w:r>
              <w:t>40.50</w:t>
            </w:r>
          </w:p>
        </w:tc>
        <w:tc>
          <w:tcPr>
            <w:tcW w:type="dxa" w:w="864"/>
          </w:tcPr>
          <w:p>
            <w:r>
              <w:t>531.00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Engine oil 10W-30 (1 L)</w:t>
            </w:r>
          </w:p>
        </w:tc>
        <w:tc>
          <w:tcPr>
            <w:tcW w:type="dxa" w:w="864"/>
          </w:tcPr>
          <w:p>
            <w:r>
              <w:t>2710</w:t>
            </w:r>
          </w:p>
        </w:tc>
        <w:tc>
          <w:tcPr>
            <w:tcW w:type="dxa" w:w="864"/>
          </w:tcPr>
          <w:p>
            <w:r>
              <w:t>1 BTL</w:t>
            </w:r>
          </w:p>
        </w:tc>
        <w:tc>
          <w:tcPr>
            <w:tcW w:type="dxa" w:w="864"/>
          </w:tcPr>
          <w:p>
            <w:r>
              <w:t>360.00</w:t>
            </w:r>
          </w:p>
        </w:tc>
        <w:tc>
          <w:tcPr>
            <w:tcW w:type="dxa" w:w="864"/>
          </w:tcPr>
          <w:p>
            <w:r>
              <w:t>360.00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32.40</w:t>
            </w:r>
          </w:p>
        </w:tc>
        <w:tc>
          <w:tcPr>
            <w:tcW w:type="dxa" w:w="864"/>
          </w:tcPr>
          <w:p>
            <w:r>
              <w:t>32.40</w:t>
            </w:r>
          </w:p>
        </w:tc>
        <w:tc>
          <w:tcPr>
            <w:tcW w:type="dxa" w:w="864"/>
          </w:tcPr>
          <w:p>
            <w:r>
              <w:t>424.80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Brake shoe set, rear</w:t>
            </w:r>
          </w:p>
        </w:tc>
        <w:tc>
          <w:tcPr>
            <w:tcW w:type="dxa" w:w="864"/>
          </w:tcPr>
          <w:p>
            <w:r>
              <w:t>8714</w:t>
            </w:r>
          </w:p>
        </w:tc>
        <w:tc>
          <w:tcPr>
            <w:tcW w:type="dxa" w:w="864"/>
          </w:tcPr>
          <w:p>
            <w:r>
              <w:t>1 SET</w:t>
            </w:r>
          </w:p>
        </w:tc>
        <w:tc>
          <w:tcPr>
            <w:tcW w:type="dxa" w:w="864"/>
          </w:tcPr>
          <w:p>
            <w:r>
              <w:t>320.00</w:t>
            </w:r>
          </w:p>
        </w:tc>
        <w:tc>
          <w:tcPr>
            <w:tcW w:type="dxa" w:w="864"/>
          </w:tcPr>
          <w:p>
            <w:r>
              <w:t>320.00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28.80</w:t>
            </w:r>
          </w:p>
        </w:tc>
        <w:tc>
          <w:tcPr>
            <w:tcW w:type="dxa" w:w="864"/>
          </w:tcPr>
          <w:p>
            <w:r>
              <w:t>28.80</w:t>
            </w:r>
          </w:p>
        </w:tc>
        <w:tc>
          <w:tcPr>
            <w:tcW w:type="dxa" w:w="864"/>
          </w:tcPr>
          <w:p>
            <w:r>
              <w:t>377.60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Chain sprocket kit</w:t>
            </w:r>
          </w:p>
        </w:tc>
        <w:tc>
          <w:tcPr>
            <w:tcW w:type="dxa" w:w="864"/>
          </w:tcPr>
          <w:p>
            <w:r>
              <w:t>8714</w:t>
            </w:r>
          </w:p>
        </w:tc>
        <w:tc>
          <w:tcPr>
            <w:tcW w:type="dxa" w:w="864"/>
          </w:tcPr>
          <w:p>
            <w:r>
              <w:t>1 KIT</w:t>
            </w:r>
          </w:p>
        </w:tc>
        <w:tc>
          <w:tcPr>
            <w:tcW w:type="dxa" w:w="864"/>
          </w:tcPr>
          <w:p>
            <w:r>
              <w:t>1,450.00</w:t>
            </w:r>
          </w:p>
        </w:tc>
        <w:tc>
          <w:tcPr>
            <w:tcW w:type="dxa" w:w="864"/>
          </w:tcPr>
          <w:p>
            <w:r>
              <w:t>1,450.00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130.50</w:t>
            </w:r>
          </w:p>
        </w:tc>
        <w:tc>
          <w:tcPr>
            <w:tcW w:type="dxa" w:w="864"/>
          </w:tcPr>
          <w:p>
            <w:r>
              <w:t>130.50</w:t>
            </w:r>
          </w:p>
        </w:tc>
        <w:tc>
          <w:tcPr>
            <w:tcW w:type="dxa" w:w="864"/>
          </w:tcPr>
          <w:p>
            <w:r>
              <w:t>1,711.00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Tube 3.00-18</w:t>
            </w:r>
          </w:p>
        </w:tc>
        <w:tc>
          <w:tcPr>
            <w:tcW w:type="dxa" w:w="864"/>
          </w:tcPr>
          <w:p>
            <w:r>
              <w:t>4013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340.00</w:t>
            </w:r>
          </w:p>
        </w:tc>
        <w:tc>
          <w:tcPr>
            <w:tcW w:type="dxa" w:w="864"/>
          </w:tcPr>
          <w:p>
            <w:r>
              <w:t>340.00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30.60</w:t>
            </w:r>
          </w:p>
        </w:tc>
        <w:tc>
          <w:tcPr>
            <w:tcW w:type="dxa" w:w="864"/>
          </w:tcPr>
          <w:p>
            <w:r>
              <w:t>30.60</w:t>
            </w:r>
          </w:p>
        </w:tc>
        <w:tc>
          <w:tcPr>
            <w:tcW w:type="dxa" w:w="864"/>
          </w:tcPr>
          <w:p>
            <w:r>
              <w:t>401.20</w:t>
            </w:r>
          </w:p>
        </w:tc>
      </w:tr>
    </w:tbl>
    <w:p>
      <w:pPr>
        <w:jc w:val="right"/>
      </w:pPr>
      <w:r>
        <w:rPr>
          <w:b w:val="0"/>
        </w:rPr>
        <w:t>Taxable value: Rs. 2,920.00</w:t>
      </w:r>
    </w:p>
    <w:p>
      <w:pPr>
        <w:jc w:val="right"/>
      </w:pPr>
      <w:r>
        <w:rPr>
          <w:b w:val="0"/>
        </w:rPr>
        <w:t>CGST + SGST: Rs. 525.60</w:t>
      </w:r>
    </w:p>
    <w:p>
      <w:pPr>
        <w:jc w:val="right"/>
      </w:pPr>
      <w:r>
        <w:rPr>
          <w:b/>
        </w:rPr>
        <w:t>Invoice total: Rs. 3,445.60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