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bike rental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 with engine capacity or EV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Rental start and end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Kilometre limit and excess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Helmet and accessory rental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Security deposit and riding licence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Scooter 110 cc rental, 3 days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3 DAY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121.50</w:t>
            </w:r>
          </w:p>
        </w:tc>
        <w:tc>
          <w:tcPr>
            <w:tcW w:type="dxa" w:w="864"/>
          </w:tcPr>
          <w:p>
            <w:r>
              <w:t>121.50</w:t>
            </w:r>
          </w:p>
        </w:tc>
        <w:tc>
          <w:tcPr>
            <w:tcW w:type="dxa" w:w="864"/>
          </w:tcPr>
          <w:p>
            <w:r>
              <w:t>1,593.00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Motorcycle 411 cc adventure bike rental, 5 days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5 DAY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11,000.00</w:t>
            </w:r>
          </w:p>
        </w:tc>
        <w:tc>
          <w:tcPr>
            <w:tcW w:type="dxa" w:w="864"/>
          </w:tcPr>
          <w:p>
            <w:r>
              <w:t>40%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15,400.00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Electric scooter rental, monthly plan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87.50</w:t>
            </w:r>
          </w:p>
        </w:tc>
        <w:tc>
          <w:tcPr>
            <w:tcW w:type="dxa" w:w="864"/>
          </w:tcPr>
          <w:p>
            <w:r>
              <w:t>87.50</w:t>
            </w:r>
          </w:p>
        </w:tc>
        <w:tc>
          <w:tcPr>
            <w:tcW w:type="dxa" w:w="864"/>
          </w:tcPr>
          <w:p>
            <w:r>
              <w:t>3,675.00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Excess kilometres, scooter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60 KM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21.60</w:t>
            </w:r>
          </w:p>
        </w:tc>
        <w:tc>
          <w:tcPr>
            <w:tcW w:type="dxa" w:w="864"/>
          </w:tcPr>
          <w:p>
            <w:r>
              <w:t>21.60</w:t>
            </w:r>
          </w:p>
        </w:tc>
        <w:tc>
          <w:tcPr>
            <w:tcW w:type="dxa" w:w="864"/>
          </w:tcPr>
          <w:p>
            <w:r>
              <w:t>283.20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Extra helmet rental with scooter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3 DAY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177.00</w:t>
            </w:r>
          </w:p>
        </w:tc>
      </w:tr>
    </w:tbl>
    <w:p>
      <w:pPr>
        <w:jc w:val="right"/>
      </w:pPr>
      <w:r>
        <w:rPr>
          <w:b w:val="0"/>
        </w:rPr>
        <w:t>Taxable value: Rs. 16,240.00</w:t>
      </w:r>
    </w:p>
    <w:p>
      <w:pPr>
        <w:jc w:val="right"/>
      </w:pPr>
      <w:r>
        <w:rPr>
          <w:b w:val="0"/>
        </w:rPr>
        <w:t>CGST + SGST: Rs. 4,888.20</w:t>
      </w:r>
    </w:p>
    <w:p>
      <w:pPr>
        <w:jc w:val="right"/>
      </w:pPr>
      <w:r>
        <w:rPr>
          <w:b/>
        </w:rPr>
        <w:t>Invoice total: Rs. 21,128.20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