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auto parts wholesaler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Part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Vehicle fitment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Brand: OEM, OES or aftermarket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 terms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 quantity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Garage job / fleet vehicle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Core / old part return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Brake pad set, front, for hatchback model</w:t>
            </w:r>
          </w:p>
        </w:tc>
        <w:tc>
          <w:tcPr>
            <w:tcW w:type="dxa" w:w="864"/>
          </w:tcPr>
          <w:p>
            <w:r>
              <w:t>8708</w:t>
            </w:r>
          </w:p>
        </w:tc>
        <w:tc>
          <w:tcPr>
            <w:tcW w:type="dxa" w:w="864"/>
          </w:tcPr>
          <w:p>
            <w:r>
              <w:t>20 SET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19,000.00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1,710.00</w:t>
            </w:r>
          </w:p>
        </w:tc>
        <w:tc>
          <w:tcPr>
            <w:tcW w:type="dxa" w:w="864"/>
          </w:tcPr>
          <w:p>
            <w:r>
              <w:t>1,710.00</w:t>
            </w:r>
          </w:p>
        </w:tc>
        <w:tc>
          <w:tcPr>
            <w:tcW w:type="dxa" w:w="864"/>
          </w:tcPr>
          <w:p>
            <w:r>
              <w:t>22,420.00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Oil filter for passenger car diesel engine</w:t>
            </w:r>
          </w:p>
        </w:tc>
        <w:tc>
          <w:tcPr>
            <w:tcW w:type="dxa" w:w="864"/>
          </w:tcPr>
          <w:p>
            <w:r>
              <w:t>8421</w:t>
            </w:r>
          </w:p>
        </w:tc>
        <w:tc>
          <w:tcPr>
            <w:tcW w:type="dxa" w:w="864"/>
          </w:tcPr>
          <w:p>
            <w:r>
              <w:t>50 NOS</w:t>
            </w:r>
          </w:p>
        </w:tc>
        <w:tc>
          <w:tcPr>
            <w:tcW w:type="dxa" w:w="864"/>
          </w:tcPr>
          <w:p>
            <w:r>
              <w:t>210.00</w:t>
            </w:r>
          </w:p>
        </w:tc>
        <w:tc>
          <w:tcPr>
            <w:tcW w:type="dxa" w:w="864"/>
          </w:tcPr>
          <w:p>
            <w:r>
              <w:t>10,500.00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945.00</w:t>
            </w:r>
          </w:p>
        </w:tc>
        <w:tc>
          <w:tcPr>
            <w:tcW w:type="dxa" w:w="864"/>
          </w:tcPr>
          <w:p>
            <w:r>
              <w:t>945.00</w:t>
            </w:r>
          </w:p>
        </w:tc>
        <w:tc>
          <w:tcPr>
            <w:tcW w:type="dxa" w:w="864"/>
          </w:tcPr>
          <w:p>
            <w:r>
              <w:t>12,390.00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Piston ring set for 150 cc motorcycle engine</w:t>
            </w:r>
          </w:p>
        </w:tc>
        <w:tc>
          <w:tcPr>
            <w:tcW w:type="dxa" w:w="864"/>
          </w:tcPr>
          <w:p>
            <w:r>
              <w:t>8409</w:t>
            </w:r>
          </w:p>
        </w:tc>
        <w:tc>
          <w:tcPr>
            <w:tcW w:type="dxa" w:w="864"/>
          </w:tcPr>
          <w:p>
            <w:r>
              <w:t>15 SET</w:t>
            </w:r>
          </w:p>
        </w:tc>
        <w:tc>
          <w:tcPr>
            <w:tcW w:type="dxa" w:w="864"/>
          </w:tcPr>
          <w:p>
            <w:r>
              <w:t>480.00</w:t>
            </w:r>
          </w:p>
        </w:tc>
        <w:tc>
          <w:tcPr>
            <w:tcW w:type="dxa" w:w="864"/>
          </w:tcPr>
          <w:p>
            <w:r>
              <w:t>7,200.00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648.00</w:t>
            </w:r>
          </w:p>
        </w:tc>
        <w:tc>
          <w:tcPr>
            <w:tcW w:type="dxa" w:w="864"/>
          </w:tcPr>
          <w:p>
            <w:r>
              <w:t>648.00</w:t>
            </w:r>
          </w:p>
        </w:tc>
        <w:tc>
          <w:tcPr>
            <w:tcW w:type="dxa" w:w="864"/>
          </w:tcPr>
          <w:p>
            <w:r>
              <w:t>8,496.00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Spark plug</w:t>
            </w:r>
          </w:p>
        </w:tc>
        <w:tc>
          <w:tcPr>
            <w:tcW w:type="dxa" w:w="864"/>
          </w:tcPr>
          <w:p>
            <w:r>
              <w:t>8511</w:t>
            </w:r>
          </w:p>
        </w:tc>
        <w:tc>
          <w:tcPr>
            <w:tcW w:type="dxa" w:w="864"/>
          </w:tcPr>
          <w:p>
            <w:r>
              <w:t>100 NOS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14,160.00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Clutch assembly for tractor</w:t>
            </w:r>
          </w:p>
        </w:tc>
        <w:tc>
          <w:tcPr>
            <w:tcW w:type="dxa" w:w="864"/>
          </w:tcPr>
          <w:p>
            <w:r>
              <w:t>8708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6,800.00</w:t>
            </w:r>
          </w:p>
        </w:tc>
        <w:tc>
          <w:tcPr>
            <w:tcW w:type="dxa" w:w="864"/>
          </w:tcPr>
          <w:p>
            <w:r>
              <w:t>27,200.00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680.00</w:t>
            </w:r>
          </w:p>
        </w:tc>
        <w:tc>
          <w:tcPr>
            <w:tcW w:type="dxa" w:w="864"/>
          </w:tcPr>
          <w:p>
            <w:r>
              <w:t>680.00</w:t>
            </w:r>
          </w:p>
        </w:tc>
        <w:tc>
          <w:tcPr>
            <w:tcW w:type="dxa" w:w="864"/>
          </w:tcPr>
          <w:p>
            <w:r>
              <w:t>28,560.00</w:t>
            </w:r>
          </w:p>
        </w:tc>
      </w:tr>
    </w:tbl>
    <w:p>
      <w:pPr>
        <w:jc w:val="right"/>
      </w:pPr>
      <w:r>
        <w:rPr>
          <w:b w:val="0"/>
        </w:rPr>
        <w:t>Taxable value: Rs. 75,900.00</w:t>
      </w:r>
    </w:p>
    <w:p>
      <w:pPr>
        <w:jc w:val="right"/>
      </w:pPr>
      <w:r>
        <w:rPr>
          <w:b w:val="0"/>
        </w:rPr>
        <w:t>CGST + SGST: Rs. 10,126.00</w:t>
      </w:r>
    </w:p>
    <w:p>
      <w:pPr>
        <w:jc w:val="right"/>
      </w:pPr>
      <w:r>
        <w:rPr>
          <w:b/>
        </w:rPr>
        <w:t>Invoice total: Rs. 86,026.00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